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C03F" w14:textId="77777777" w:rsidR="009E16EB" w:rsidRDefault="003115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Word Count</w:t>
      </w:r>
    </w:p>
    <w:p w14:paraId="0B1E058F" w14:textId="77777777" w:rsidR="00AB4546" w:rsidRPr="009E16EB" w:rsidRDefault="009E16EB">
      <w:pPr>
        <w:rPr>
          <w:rFonts w:ascii="Century Gothic" w:hAnsi="Century Gothic"/>
          <w:b/>
          <w:bCs/>
          <w:sz w:val="20"/>
          <w:szCs w:val="20"/>
        </w:rPr>
      </w:pPr>
      <w:r w:rsidRPr="009E16EB">
        <w:rPr>
          <w:rFonts w:ascii="Century Gothic" w:hAnsi="Century Gothic"/>
          <w:sz w:val="20"/>
          <w:szCs w:val="20"/>
        </w:rPr>
        <w:t>According to</w:t>
      </w:r>
      <w:r w:rsidRPr="009E16EB">
        <w:rPr>
          <w:rFonts w:ascii="Century Gothic" w:hAnsi="Century Gothic"/>
          <w:sz w:val="20"/>
          <w:szCs w:val="20"/>
        </w:rPr>
        <w:t xml:space="preserve"> SOAS London University (2021), word</w:t>
      </w:r>
      <w:r w:rsidRPr="009E16EB">
        <w:rPr>
          <w:rFonts w:ascii="Century Gothic" w:hAnsi="Century Gothic"/>
          <w:sz w:val="20"/>
          <w:szCs w:val="20"/>
        </w:rPr>
        <w:t xml:space="preserve"> count is defined as the number of words contained within the main body of the text which </w:t>
      </w:r>
      <w:r w:rsidRPr="009E16EB">
        <w:rPr>
          <w:rFonts w:ascii="Century Gothic" w:hAnsi="Century Gothic"/>
          <w:sz w:val="20"/>
          <w:szCs w:val="20"/>
          <w:u w:val="single"/>
        </w:rPr>
        <w:t>include</w:t>
      </w:r>
      <w:r w:rsidRPr="009E16EB">
        <w:rPr>
          <w:rFonts w:ascii="Century Gothic" w:hAnsi="Century Gothic"/>
          <w:sz w:val="20"/>
          <w:szCs w:val="20"/>
        </w:rPr>
        <w:t>: </w:t>
      </w:r>
      <w:r w:rsidRPr="009E16EB">
        <w:rPr>
          <w:rFonts w:ascii="Century Gothic" w:hAnsi="Century Gothic"/>
          <w:b/>
          <w:bCs/>
          <w:sz w:val="20"/>
          <w:szCs w:val="20"/>
        </w:rPr>
        <w:t>titles, headings, abstracts, summaries, in-text citations, quotations, footnotes</w:t>
      </w:r>
      <w:r w:rsidRPr="009E16EB">
        <w:rPr>
          <w:rFonts w:ascii="Century Gothic" w:hAnsi="Century Gothic"/>
          <w:b/>
          <w:bCs/>
          <w:sz w:val="20"/>
          <w:szCs w:val="20"/>
        </w:rPr>
        <w:t>.</w:t>
      </w:r>
    </w:p>
    <w:p w14:paraId="19C7FC2B" w14:textId="77777777" w:rsidR="009E16EB" w:rsidRDefault="009E16EB">
      <w:pPr>
        <w:rPr>
          <w:rFonts w:ascii="Century Gothic" w:hAnsi="Century Gothic"/>
          <w:bCs/>
          <w:sz w:val="20"/>
          <w:szCs w:val="20"/>
        </w:rPr>
      </w:pPr>
      <w:r w:rsidRPr="009E16EB">
        <w:rPr>
          <w:rFonts w:ascii="Century Gothic" w:hAnsi="Century Gothic"/>
          <w:bCs/>
          <w:sz w:val="20"/>
          <w:szCs w:val="20"/>
        </w:rPr>
        <w:t xml:space="preserve">And according to the University of Birmingham (2021), </w:t>
      </w:r>
      <w:r w:rsidRPr="009E16EB">
        <w:rPr>
          <w:rFonts w:ascii="Century Gothic" w:hAnsi="Century Gothic"/>
          <w:b/>
          <w:bCs/>
          <w:sz w:val="20"/>
          <w:szCs w:val="20"/>
        </w:rPr>
        <w:t>tables, diagrams, appendices</w:t>
      </w:r>
      <w:r>
        <w:rPr>
          <w:rFonts w:ascii="Century Gothic" w:hAnsi="Century Gothic"/>
          <w:bCs/>
          <w:sz w:val="20"/>
          <w:szCs w:val="20"/>
        </w:rPr>
        <w:t xml:space="preserve">, </w:t>
      </w:r>
      <w:r w:rsidRPr="009E16EB">
        <w:rPr>
          <w:rFonts w:ascii="Century Gothic" w:hAnsi="Century Gothic"/>
          <w:b/>
          <w:bCs/>
          <w:sz w:val="20"/>
          <w:szCs w:val="20"/>
        </w:rPr>
        <w:t>references</w:t>
      </w:r>
      <w:r>
        <w:rPr>
          <w:rFonts w:ascii="Century Gothic" w:hAnsi="Century Gothic"/>
          <w:bCs/>
          <w:sz w:val="20"/>
          <w:szCs w:val="20"/>
        </w:rPr>
        <w:t xml:space="preserve">, and the </w:t>
      </w:r>
      <w:r w:rsidRPr="009E16EB">
        <w:rPr>
          <w:rFonts w:ascii="Century Gothic" w:hAnsi="Century Gothic"/>
          <w:b/>
          <w:bCs/>
          <w:sz w:val="20"/>
          <w:szCs w:val="20"/>
        </w:rPr>
        <w:t>bibliography</w:t>
      </w:r>
      <w:r>
        <w:rPr>
          <w:rFonts w:ascii="Century Gothic" w:hAnsi="Century Gothic"/>
          <w:bCs/>
          <w:sz w:val="20"/>
          <w:szCs w:val="20"/>
        </w:rPr>
        <w:t xml:space="preserve"> or </w:t>
      </w:r>
      <w:r w:rsidRPr="009E16EB">
        <w:rPr>
          <w:rFonts w:ascii="Century Gothic" w:hAnsi="Century Gothic"/>
          <w:b/>
          <w:bCs/>
          <w:sz w:val="20"/>
          <w:szCs w:val="20"/>
        </w:rPr>
        <w:t>Reference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E16EB">
        <w:rPr>
          <w:rFonts w:ascii="Century Gothic" w:hAnsi="Century Gothic"/>
          <w:b/>
          <w:bCs/>
          <w:sz w:val="20"/>
          <w:szCs w:val="20"/>
        </w:rPr>
        <w:t>List</w:t>
      </w:r>
      <w:r>
        <w:rPr>
          <w:rFonts w:ascii="Century Gothic" w:hAnsi="Century Gothic"/>
          <w:bCs/>
          <w:sz w:val="20"/>
          <w:szCs w:val="20"/>
        </w:rPr>
        <w:t xml:space="preserve"> are </w:t>
      </w:r>
      <w:r w:rsidRPr="009E16EB">
        <w:rPr>
          <w:rFonts w:ascii="Century Gothic" w:hAnsi="Century Gothic"/>
          <w:bCs/>
          <w:sz w:val="20"/>
          <w:szCs w:val="20"/>
          <w:u w:val="single"/>
        </w:rPr>
        <w:t>excluded</w:t>
      </w:r>
      <w:r>
        <w:rPr>
          <w:rFonts w:ascii="Century Gothic" w:hAnsi="Century Gothic"/>
          <w:bCs/>
          <w:sz w:val="20"/>
          <w:szCs w:val="20"/>
        </w:rPr>
        <w:t xml:space="preserve"> from the word count.</w:t>
      </w:r>
    </w:p>
    <w:p w14:paraId="2821C075" w14:textId="77777777" w:rsidR="009E16EB" w:rsidRDefault="009E16EB">
      <w:pPr>
        <w:rPr>
          <w:rFonts w:ascii="Century Gothic" w:hAnsi="Century Gothic"/>
          <w:bCs/>
          <w:sz w:val="20"/>
          <w:szCs w:val="20"/>
        </w:rPr>
      </w:pPr>
      <w:bookmarkStart w:id="0" w:name="_GoBack"/>
      <w:bookmarkEnd w:id="0"/>
    </w:p>
    <w:p w14:paraId="31E1233E" w14:textId="77777777" w:rsidR="009E16EB" w:rsidRDefault="009E16EB">
      <w:pPr>
        <w:rPr>
          <w:rFonts w:ascii="Century Gothic" w:hAnsi="Century Gothic"/>
          <w:bCs/>
          <w:sz w:val="20"/>
          <w:szCs w:val="20"/>
        </w:rPr>
      </w:pPr>
    </w:p>
    <w:p w14:paraId="2511DA17" w14:textId="77777777" w:rsidR="009E16EB" w:rsidRDefault="009E16EB">
      <w:pPr>
        <w:rPr>
          <w:rFonts w:ascii="Century Gothic" w:hAnsi="Century Gothic"/>
          <w:bCs/>
          <w:sz w:val="20"/>
          <w:szCs w:val="20"/>
        </w:rPr>
      </w:pPr>
    </w:p>
    <w:p w14:paraId="38E872A8" w14:textId="77777777" w:rsidR="009E16EB" w:rsidRPr="009E16EB" w:rsidRDefault="009E16EB">
      <w:pPr>
        <w:rPr>
          <w:rFonts w:ascii="Century Gothic" w:hAnsi="Century Gothic"/>
          <w:sz w:val="20"/>
          <w:szCs w:val="20"/>
        </w:rPr>
      </w:pPr>
    </w:p>
    <w:sectPr w:rsidR="009E16EB" w:rsidRPr="009E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EB"/>
    <w:rsid w:val="0031157A"/>
    <w:rsid w:val="009E16EB"/>
    <w:rsid w:val="00A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4888"/>
  <w15:chartTrackingRefBased/>
  <w15:docId w15:val="{C843A8AC-4575-4A23-9128-B9529D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D3290B0C3F438533B44C7DB47326" ma:contentTypeVersion="14" ma:contentTypeDescription="Create a new document." ma:contentTypeScope="" ma:versionID="318f24ce1ae4ee9025196a56fb5ac9af">
  <xsd:schema xmlns:xsd="http://www.w3.org/2001/XMLSchema" xmlns:xs="http://www.w3.org/2001/XMLSchema" xmlns:p="http://schemas.microsoft.com/office/2006/metadata/properties" xmlns:ns3="691e91da-42e3-4c82-9c4b-170e86947248" xmlns:ns4="7e550aa0-eddf-4709-96d2-973957b03704" targetNamespace="http://schemas.microsoft.com/office/2006/metadata/properties" ma:root="true" ma:fieldsID="2ed93206c974082203d657c472599dd6" ns3:_="" ns4:_="">
    <xsd:import namespace="691e91da-42e3-4c82-9c4b-170e86947248"/>
    <xsd:import namespace="7e550aa0-eddf-4709-96d2-973957b03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e91da-42e3-4c82-9c4b-170e8694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50aa0-eddf-4709-96d2-973957b0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8A80B-D7A2-4200-84DA-CA3B5463B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e91da-42e3-4c82-9c4b-170e86947248"/>
    <ds:schemaRef ds:uri="7e550aa0-eddf-4709-96d2-973957b0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3AC10-1259-485F-9F2E-9FBA05CDB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0F7C-41D4-42A6-90A0-7536DA6303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1e91da-42e3-4c82-9c4b-170e86947248"/>
    <ds:schemaRef ds:uri="http://purl.org/dc/elements/1.1/"/>
    <ds:schemaRef ds:uri="http://schemas.microsoft.com/office/2006/metadata/properties"/>
    <ds:schemaRef ds:uri="7e550aa0-eddf-4709-96d2-973957b037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Stephanie Burns</cp:lastModifiedBy>
  <cp:revision>1</cp:revision>
  <dcterms:created xsi:type="dcterms:W3CDTF">2021-11-04T14:18:00Z</dcterms:created>
  <dcterms:modified xsi:type="dcterms:W3CDTF">2021-11-04T14:29:00Z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0x0101009E9AD3290B0C3F438533B44C7DB47326</vt:lpwstr>
  </property>
</Properties>
</file>